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Angela OBrein This is Why (Completed  05/10/21)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10,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8DFqBsmgJNYbf0ysiKsTUbShQnAuoTkAEFYYi9bh_uK2h4vNWSThhre5kprSJSmTyfadoso2blkamgz3JiGkw2Mwbyg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